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718" w:rsidRPr="00573718" w:rsidRDefault="00573718" w:rsidP="00573718">
      <w:pPr>
        <w:shd w:val="clear" w:color="auto" w:fill="F8F8F8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</w:pPr>
      <w:r w:rsidRPr="00573718"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  <w:t>Размещен: 28.04.2026 г.</w:t>
      </w:r>
    </w:p>
    <w:p w:rsidR="00573718" w:rsidRPr="00573718" w:rsidRDefault="00573718" w:rsidP="00573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</w:p>
    <w:p w:rsidR="00573718" w:rsidRPr="00573718" w:rsidRDefault="00573718" w:rsidP="00573718">
      <w:p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</w:pPr>
      <w:proofErr w:type="spellStart"/>
      <w:r w:rsidRPr="00573718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>Роспотребнадзор</w:t>
      </w:r>
      <w:proofErr w:type="spellEnd"/>
      <w:r w:rsidRPr="00573718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>: более 1,6 млн россиян привились от клещевого энцефалита в 2026 году</w:t>
      </w:r>
    </w:p>
    <w:p w:rsidR="00596372" w:rsidRPr="00573718" w:rsidRDefault="00573718" w:rsidP="00573718">
      <w:pP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В Российской Федерации более 1,6 млн человек сделали прививку от клещевого вирусного энцефалита (КВЭ) в текущем году. По данным </w:t>
      </w:r>
      <w:proofErr w:type="spellStart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Роспотребнадзора</w:t>
      </w:r>
      <w:proofErr w:type="spellEnd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, с начала сезона в медицинские организации обратилось более 18 тыс. граждан в связи с укусами клещей.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Наибольшее количество обращений зарегистрировано в Иркутской, Омской, Белгородской, Вологодской, Архангельской, Костромской областях, Алтайском и Забайкальском краях, а также в Республике Алтай.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В целях профилактики проводятся </w:t>
      </w:r>
      <w:proofErr w:type="spellStart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акарицидные</w:t>
      </w:r>
      <w:proofErr w:type="spellEnd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обработки территорий — в 2026 году запланировано обработать 166 тыс. гектаров. В ряде регионов обработки были приостановлены в связи с непогодой.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proofErr w:type="spellStart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Роспотребнадзор</w:t>
      </w:r>
      <w:proofErr w:type="spellEnd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напоминает, что важно не забывать об индивидуальной защите от клещей — использовании репеллентов и </w:t>
      </w:r>
      <w:proofErr w:type="spellStart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инсектоакарицидных</w:t>
      </w:r>
      <w:proofErr w:type="spellEnd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средств, а также ношении специальной защитной одежды. Самой эффективной мерой защиты от КВЭ является вакцинация.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Ситуация на контроле </w:t>
      </w:r>
      <w:proofErr w:type="spellStart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Роспотребнадзора</w:t>
      </w:r>
      <w:proofErr w:type="spellEnd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.</w:t>
      </w:r>
    </w:p>
    <w:p w:rsidR="00573718" w:rsidRPr="00573718" w:rsidRDefault="00573718" w:rsidP="00573718">
      <w:pP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573718" w:rsidRPr="00573718" w:rsidRDefault="00573718" w:rsidP="00573718">
      <w:pP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573718" w:rsidRPr="00573718" w:rsidRDefault="00573718" w:rsidP="00573718">
      <w:pP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573718" w:rsidRPr="00573718" w:rsidRDefault="00573718" w:rsidP="00573718">
      <w:pP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573718" w:rsidRPr="00573718" w:rsidRDefault="00573718" w:rsidP="00573718">
      <w:pP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573718" w:rsidRPr="00573718" w:rsidRDefault="00573718" w:rsidP="00573718">
      <w:pP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573718" w:rsidRPr="00573718" w:rsidRDefault="00573718" w:rsidP="00573718">
      <w:pP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573718" w:rsidRPr="00573718" w:rsidRDefault="00573718" w:rsidP="00573718">
      <w:pP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573718" w:rsidRPr="00573718" w:rsidRDefault="00573718" w:rsidP="00573718">
      <w:pP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573718" w:rsidRPr="00573718" w:rsidRDefault="00573718" w:rsidP="00573718">
      <w:pP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573718" w:rsidRPr="00573718" w:rsidRDefault="00573718" w:rsidP="00573718">
      <w:pP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573718" w:rsidRPr="00573718" w:rsidRDefault="00573718" w:rsidP="00573718">
      <w:pPr>
        <w:shd w:val="clear" w:color="auto" w:fill="F8F8F8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</w:pPr>
      <w:bookmarkStart w:id="0" w:name="_GoBack"/>
      <w:bookmarkEnd w:id="0"/>
      <w:r w:rsidRPr="00573718"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  <w:lastRenderedPageBreak/>
        <w:t>Размещен: 25.04.2026 г.</w:t>
      </w:r>
    </w:p>
    <w:p w:rsidR="00573718" w:rsidRPr="00573718" w:rsidRDefault="00573718" w:rsidP="00573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718" w:rsidRPr="00573718" w:rsidRDefault="00573718" w:rsidP="00573718">
      <w:p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</w:pPr>
      <w:proofErr w:type="spellStart"/>
      <w:r w:rsidRPr="00573718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>Роспотребнадзор</w:t>
      </w:r>
      <w:proofErr w:type="spellEnd"/>
      <w:r w:rsidRPr="00573718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 xml:space="preserve"> напоминает о мерах профилактики малярии</w:t>
      </w:r>
    </w:p>
    <w:p w:rsidR="00573718" w:rsidRPr="00573718" w:rsidRDefault="00573718" w:rsidP="00573718">
      <w:pPr>
        <w:rPr>
          <w:rFonts w:ascii="Times New Roman" w:hAnsi="Times New Roman" w:cs="Times New Roman"/>
          <w:sz w:val="28"/>
          <w:szCs w:val="28"/>
        </w:rPr>
      </w:pP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Ежегодно 25 апреля отмечается Всемирный день борьбы с малярией. Он был установлен в 2007 году Всемирной организацией здравоохранения (ВОЗ) для привлечения внимания к заболеванию, которое чаще всего распространяется в тропических странах. </w:t>
      </w:r>
      <w:proofErr w:type="spellStart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Роспотребнадзор</w:t>
      </w:r>
      <w:proofErr w:type="spellEnd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напоминает о симптомах и мерах профилактики малярии.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 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Малярия – это острое инфекционное заболевание, вызываемое паразитическими простейшими рода </w:t>
      </w:r>
      <w:proofErr w:type="spellStart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Plasmodium</w:t>
      </w:r>
      <w:proofErr w:type="spellEnd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. Наиболее опасной является тропическая малярия – она без проведения своевременного лечения в очень короткие сроки приводит к летальному исходу.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 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Инкубационный период при тропической малярии составляет от 7 дней до 10 дней, при трехдневной и овале-малярии – 12-14 дней (при заражении </w:t>
      </w:r>
      <w:proofErr w:type="spellStart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брадиспорозоитами</w:t>
      </w:r>
      <w:proofErr w:type="spellEnd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– 6-36 мес.), при четырехдневной малярии – 21-25 дней.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 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Малярия передается человеку через укусы комаров. Заболевание характеризуется повышением температуры, ознобом, потоотделением, головной болью и слабостью, которые повторяются через определенные промежутки времени. Малярия поддается лечению, если ее своевременно диагностировать.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 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В 2025 году специалисты ФБУН ЦНИИ Эпидемиологии </w:t>
      </w:r>
      <w:proofErr w:type="spellStart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Роспотребнадзора</w:t>
      </w:r>
      <w:proofErr w:type="spellEnd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разработали и зарегистрировали первый в России быстрый тест для выявления малярии, который способен установить все 4 вида возбудителя заболевания. Время анализа составляет всего 25 минут, что позволяет быстро выявлять больных на ранних стадиях заболевания. Это особенно важно для своевременного начала лечения.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 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Россия является страной, свободной от малярии. При этом ежегодно регистрируются завозные случаи заболевания. Болезнь распространена в странах Африки, Юго-Восточной Азии и Южной Америки. При выезде в страны с тропическим и субтропическим климатом за 2-3 недели до предполагаемой поездки следует проконсультироваться с врачом, чтобы уточнить необходимость профилактики.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 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Во время нахождения в эндемичном регионе </w:t>
      </w:r>
      <w:proofErr w:type="spellStart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Роспотребнадзор</w:t>
      </w:r>
      <w:proofErr w:type="spellEnd"/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рекомендует соблюдать следующие меры профилактики: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 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lastRenderedPageBreak/>
        <w:t>·         Использовать репелленты;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·         По возможности не посещать заболоченную местность;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·         Носить одежду, закрывающую руки и ноги, особенно в сумерках и ночью;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·         Помещения необходимо обрабатывать инсектицидами;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·         Закрывать сетками окна и двери.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 </w:t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573718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Во время пребывания в тропических странах и в течение 3 лет после возвращения при любом повышении температуры следует немедленно обратиться к врачу и сообщить ему, что вы находились в неблагополучной по малярии стране.</w:t>
      </w:r>
    </w:p>
    <w:p w:rsidR="00573718" w:rsidRPr="00573718" w:rsidRDefault="00573718">
      <w:pPr>
        <w:rPr>
          <w:rFonts w:ascii="Times New Roman" w:hAnsi="Times New Roman" w:cs="Times New Roman"/>
          <w:sz w:val="28"/>
          <w:szCs w:val="28"/>
        </w:rPr>
      </w:pPr>
    </w:p>
    <w:sectPr w:rsidR="00573718" w:rsidRPr="0057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6B"/>
    <w:rsid w:val="00573718"/>
    <w:rsid w:val="00596372"/>
    <w:rsid w:val="006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D97FF-4BB5-4328-88AB-A24653FE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37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37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57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2026-04-28T07:46:00Z</dcterms:created>
  <dcterms:modified xsi:type="dcterms:W3CDTF">2026-04-28T07:47:00Z</dcterms:modified>
</cp:coreProperties>
</file>